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9BB4" w14:textId="3C281A57" w:rsidR="00430913" w:rsidRPr="00390E53" w:rsidRDefault="00430913" w:rsidP="00430913">
      <w:pPr>
        <w:pStyle w:val="Tekstpodstawowy"/>
        <w:spacing w:before="76"/>
        <w:ind w:right="113"/>
        <w:jc w:val="right"/>
        <w:rPr>
          <w:rFonts w:asciiTheme="minorHAnsi" w:hAnsiTheme="minorHAnsi" w:cstheme="minorHAnsi"/>
          <w:sz w:val="20"/>
        </w:rPr>
      </w:pPr>
      <w:r w:rsidRPr="00390E53">
        <w:rPr>
          <w:rFonts w:asciiTheme="minorHAnsi" w:hAnsiTheme="minorHAnsi" w:cstheme="minorHAnsi"/>
          <w:sz w:val="20"/>
        </w:rPr>
        <w:t>Bytom,</w:t>
      </w:r>
      <w:r w:rsidRPr="00390E53">
        <w:rPr>
          <w:rFonts w:asciiTheme="minorHAnsi" w:hAnsiTheme="minorHAnsi" w:cstheme="minorHAnsi"/>
          <w:spacing w:val="-4"/>
          <w:sz w:val="20"/>
        </w:rPr>
        <w:t xml:space="preserve"> </w:t>
      </w:r>
      <w:r w:rsidRPr="00390E53">
        <w:rPr>
          <w:rFonts w:asciiTheme="minorHAnsi" w:hAnsiTheme="minorHAnsi" w:cstheme="minorHAnsi"/>
          <w:sz w:val="20"/>
        </w:rPr>
        <w:t>dnia</w:t>
      </w:r>
      <w:r w:rsidRPr="00390E53">
        <w:rPr>
          <w:rFonts w:asciiTheme="minorHAnsi" w:hAnsiTheme="minorHAnsi" w:cstheme="minorHAnsi"/>
          <w:spacing w:val="-1"/>
          <w:sz w:val="20"/>
        </w:rPr>
        <w:t xml:space="preserve"> </w:t>
      </w:r>
      <w:r w:rsidR="00A944C5">
        <w:rPr>
          <w:rFonts w:asciiTheme="minorHAnsi" w:hAnsiTheme="minorHAnsi" w:cstheme="minorHAnsi"/>
          <w:spacing w:val="-1"/>
          <w:sz w:val="20"/>
        </w:rPr>
        <w:t>22</w:t>
      </w:r>
      <w:r w:rsidRPr="00390E53">
        <w:rPr>
          <w:rFonts w:asciiTheme="minorHAnsi" w:hAnsiTheme="minorHAnsi" w:cstheme="minorHAnsi"/>
          <w:spacing w:val="-1"/>
          <w:sz w:val="20"/>
        </w:rPr>
        <w:t>.06.2026r</w:t>
      </w:r>
    </w:p>
    <w:p w14:paraId="4A990036" w14:textId="77777777" w:rsidR="00430913" w:rsidRPr="00390E53" w:rsidRDefault="00430913" w:rsidP="00430913">
      <w:pPr>
        <w:pStyle w:val="Tekstpodstawowy"/>
        <w:spacing w:before="67"/>
        <w:ind w:left="598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 xml:space="preserve">Szpital Specjalistyczny Nr 2 w Bytomiu </w:t>
      </w: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ab/>
      </w: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ab/>
      </w: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ab/>
      </w: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ab/>
        <w:t xml:space="preserve">  </w:t>
      </w:r>
    </w:p>
    <w:p w14:paraId="6AA9FDD1" w14:textId="77777777" w:rsidR="00430913" w:rsidRPr="00390E53" w:rsidRDefault="00430913" w:rsidP="00430913">
      <w:pPr>
        <w:pStyle w:val="Tekstpodstawowy"/>
        <w:spacing w:before="67"/>
        <w:ind w:left="598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>ul. St. Batorego 15</w:t>
      </w:r>
    </w:p>
    <w:p w14:paraId="167B31D7" w14:textId="77777777" w:rsidR="00430913" w:rsidRPr="00390E53" w:rsidRDefault="00430913" w:rsidP="00430913">
      <w:pPr>
        <w:pStyle w:val="Tekstpodstawowy"/>
        <w:spacing w:before="67"/>
        <w:ind w:left="598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>41-902 Bytom</w:t>
      </w:r>
    </w:p>
    <w:p w14:paraId="4FC10C57" w14:textId="65084546" w:rsidR="00430913" w:rsidRPr="00390E53" w:rsidRDefault="00430913" w:rsidP="00430913">
      <w:pPr>
        <w:pStyle w:val="Tekstpodstawowy"/>
        <w:spacing w:before="67"/>
        <w:ind w:left="598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>NIP: 6262511259</w:t>
      </w:r>
    </w:p>
    <w:p w14:paraId="7462848C" w14:textId="77777777" w:rsidR="00430913" w:rsidRPr="00390E53" w:rsidRDefault="00430913" w:rsidP="00430913">
      <w:pPr>
        <w:pStyle w:val="Tekstpodstawowy"/>
        <w:spacing w:before="67"/>
        <w:rPr>
          <w:rFonts w:asciiTheme="minorHAnsi" w:hAnsiTheme="minorHAnsi" w:cstheme="minorHAnsi"/>
          <w:spacing w:val="-10"/>
          <w:kern w:val="28"/>
          <w:sz w:val="20"/>
          <w:lang w:eastAsia="en-US"/>
        </w:rPr>
      </w:pPr>
    </w:p>
    <w:p w14:paraId="2CC38629" w14:textId="5786AF84" w:rsidR="00430913" w:rsidRPr="00390E53" w:rsidRDefault="00430913" w:rsidP="00430913">
      <w:pPr>
        <w:pStyle w:val="Tytu"/>
        <w:ind w:right="367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81957224"/>
      <w:r w:rsidRPr="00390E53">
        <w:rPr>
          <w:rFonts w:asciiTheme="minorHAnsi" w:hAnsiTheme="minorHAnsi" w:cstheme="minorHAnsi"/>
          <w:b/>
          <w:bCs/>
          <w:sz w:val="20"/>
          <w:szCs w:val="20"/>
        </w:rPr>
        <w:t>ZA</w:t>
      </w:r>
      <w:bookmarkEnd w:id="0"/>
      <w:r w:rsidRPr="00390E53">
        <w:rPr>
          <w:rFonts w:asciiTheme="minorHAnsi" w:hAnsiTheme="minorHAnsi" w:cstheme="minorHAnsi"/>
          <w:b/>
          <w:bCs/>
          <w:sz w:val="20"/>
          <w:szCs w:val="20"/>
        </w:rPr>
        <w:t>PROSZENIE DO ZŁOŻENIA OFERTY</w:t>
      </w:r>
    </w:p>
    <w:p w14:paraId="63FE8B50" w14:textId="77777777" w:rsidR="00430913" w:rsidRPr="00390E53" w:rsidRDefault="00430913" w:rsidP="00430913">
      <w:pPr>
        <w:pStyle w:val="Akapitzlist"/>
        <w:widowControl w:val="0"/>
        <w:numPr>
          <w:ilvl w:val="1"/>
          <w:numId w:val="47"/>
        </w:numPr>
        <w:tabs>
          <w:tab w:val="left" w:pos="598"/>
        </w:tabs>
        <w:autoSpaceDE w:val="0"/>
        <w:autoSpaceDN w:val="0"/>
        <w:spacing w:after="0" w:line="276" w:lineRule="auto"/>
        <w:ind w:left="284" w:right="120" w:hanging="284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Dotyczy postępowania o wartości szacunkowej </w:t>
      </w:r>
      <w:proofErr w:type="gramStart"/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nie przekraczającej</w:t>
      </w:r>
      <w:proofErr w:type="gramEnd"/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 progu 170.000,00 zł netto określonego </w:t>
      </w: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br/>
        <w:t>w art. 2 ust. 1 pkt 1 ustawy z dnia 11 września 2019 Prawo Zamówień Publicznych.</w:t>
      </w:r>
    </w:p>
    <w:p w14:paraId="373373A6" w14:textId="77777777" w:rsidR="00430913" w:rsidRPr="00390E53" w:rsidRDefault="00430913" w:rsidP="00430913">
      <w:pPr>
        <w:pStyle w:val="Akapitzlist"/>
        <w:tabs>
          <w:tab w:val="left" w:pos="956"/>
          <w:tab w:val="left" w:pos="958"/>
        </w:tabs>
        <w:spacing w:line="276" w:lineRule="auto"/>
        <w:ind w:left="284" w:right="120" w:hanging="284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      numer sprawy: </w:t>
      </w:r>
      <w:bookmarkStart w:id="1" w:name="_Hlk120192982"/>
      <w:r w:rsidRPr="00390E53">
        <w:rPr>
          <w:rFonts w:asciiTheme="minorHAnsi" w:eastAsia="Times New Roman" w:hAnsiTheme="minorHAnsi" w:cstheme="minorHAnsi"/>
          <w:b/>
          <w:bCs/>
          <w:spacing w:val="-10"/>
          <w:kern w:val="28"/>
          <w:sz w:val="20"/>
          <w:szCs w:val="20"/>
        </w:rPr>
        <w:t>DAT/GI/GZ/ 5 /2026</w:t>
      </w: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 </w:t>
      </w:r>
    </w:p>
    <w:p w14:paraId="4BE87D3F" w14:textId="77777777" w:rsidR="00430913" w:rsidRPr="00390E53" w:rsidRDefault="00430913" w:rsidP="00430913">
      <w:pPr>
        <w:pStyle w:val="Akapitzlist"/>
        <w:tabs>
          <w:tab w:val="left" w:pos="956"/>
          <w:tab w:val="left" w:pos="958"/>
        </w:tabs>
        <w:spacing w:line="276" w:lineRule="auto"/>
        <w:ind w:left="284" w:right="120" w:hanging="284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      nazwa zadania: </w:t>
      </w:r>
      <w:bookmarkEnd w:id="1"/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zakup i dostawa materiałów eksploatacyjnych do drukarek  </w:t>
      </w:r>
    </w:p>
    <w:p w14:paraId="3119C0D7" w14:textId="77777777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OPIS PRZEDMIOTU ZAMÓWIENIA:</w:t>
      </w:r>
    </w:p>
    <w:p w14:paraId="4407C19C" w14:textId="77777777" w:rsidR="00430913" w:rsidRPr="00390E53" w:rsidRDefault="00430913" w:rsidP="00430913">
      <w:pPr>
        <w:pStyle w:val="NormalnyWeb"/>
        <w:numPr>
          <w:ilvl w:val="0"/>
          <w:numId w:val="49"/>
        </w:numPr>
        <w:suppressAutoHyphens w:val="0"/>
        <w:spacing w:before="0" w:after="0" w:line="276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Przedmiotem zamówienia jest zakup i dostawa materiałów eksploatacyjnych do drukarek</w:t>
      </w:r>
    </w:p>
    <w:p w14:paraId="789B5EC7" w14:textId="77777777" w:rsidR="00430913" w:rsidRPr="00390E53" w:rsidRDefault="00430913" w:rsidP="00430913">
      <w:pPr>
        <w:pStyle w:val="NormalnyWeb"/>
        <w:shd w:val="clear" w:color="auto" w:fill="FFFFFF"/>
        <w:spacing w:before="0" w:after="0"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WSPÓLNY SŁOWNIK ZAMÓWIENIA</w:t>
      </w:r>
    </w:p>
    <w:p w14:paraId="7B8FE1B7" w14:textId="77777777" w:rsidR="00430913" w:rsidRPr="00390E53" w:rsidRDefault="00430913" w:rsidP="00430913">
      <w:pPr>
        <w:pStyle w:val="NormalnyWeb"/>
        <w:shd w:val="clear" w:color="auto" w:fill="FFFFFF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Kod CPV</w:t>
      </w:r>
    </w:p>
    <w:p w14:paraId="59D31933" w14:textId="77777777" w:rsidR="00430913" w:rsidRPr="00390E53" w:rsidRDefault="00430913" w:rsidP="00430913">
      <w:pPr>
        <w:pStyle w:val="NormalnyWeb"/>
        <w:shd w:val="clear" w:color="auto" w:fill="FFFFFF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30192113-6</w:t>
      </w:r>
    </w:p>
    <w:p w14:paraId="127A8CC7" w14:textId="77777777" w:rsidR="00430913" w:rsidRPr="00390E53" w:rsidRDefault="00430913" w:rsidP="00430913">
      <w:pPr>
        <w:pStyle w:val="NormalnyWeb"/>
        <w:shd w:val="clear" w:color="auto" w:fill="FFFFFF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TERMIN REALIZACJI ZAMÓWIENIA:</w:t>
      </w: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ab/>
      </w:r>
    </w:p>
    <w:p w14:paraId="02775A34" w14:textId="77777777" w:rsidR="00430913" w:rsidRPr="00390E53" w:rsidRDefault="00430913" w:rsidP="00430913">
      <w:pPr>
        <w:pStyle w:val="NormalnyWeb"/>
        <w:shd w:val="clear" w:color="auto" w:fill="FFFFFF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03.07.2026r-02.07.2027r</w:t>
      </w:r>
    </w:p>
    <w:p w14:paraId="37CC414D" w14:textId="77777777" w:rsidR="00430913" w:rsidRPr="00390E53" w:rsidRDefault="00430913" w:rsidP="00430913">
      <w:pPr>
        <w:pStyle w:val="NormalnyWeb"/>
        <w:spacing w:after="0" w:line="276" w:lineRule="auto"/>
        <w:ind w:right="-312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 xml:space="preserve">WARTOŚĆ ZAMÓWIENIA </w:t>
      </w:r>
    </w:p>
    <w:p w14:paraId="31F1FA99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Cenę za zrealizowanie niniejszego zamówienia należy podać w Załączniku nr 1 (Formularz ofertowy) stanowiącym załącznik do niniejszego ogłoszenia. Ceny będą porównane z innymi ofertami. Zamawiający wybierze </w:t>
      </w:r>
      <w:proofErr w:type="gramStart"/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ofertę</w:t>
      </w:r>
      <w:proofErr w:type="gramEnd"/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 która będzie najkorzystniejsza i spełni warunki wymagane do wykonania zamówienia. Od decyzji Zamawiającego nie przysługują środki odwoławcze.</w:t>
      </w:r>
    </w:p>
    <w:p w14:paraId="253EE38F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OPIS WARUNKÓW UDZIAŁU W POSTĘPOWANIU ORAZ OPIS SPOSOBU DOKONYWANIA OCENY SPEŁNIANIA TYCH WARUNKÓW:</w:t>
      </w:r>
    </w:p>
    <w:p w14:paraId="78ACBB43" w14:textId="77777777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Wymaga się:</w:t>
      </w:r>
    </w:p>
    <w:p w14:paraId="15990323" w14:textId="77777777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Inne wymogi formalne:</w:t>
      </w:r>
    </w:p>
    <w:p w14:paraId="2A1A0AB1" w14:textId="77777777" w:rsidR="00430913" w:rsidRPr="00390E53" w:rsidRDefault="00430913" w:rsidP="00430913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aktualny odpis z właściwego rejestru albo wpis do Centralnej Ewidencji Działalności Gospodarczej, wystawiony nie wcześniej niż 6 miesięcy przed upływem terminu składania ofert potwierdzający zakres prowadzenia działalności.</w:t>
      </w:r>
    </w:p>
    <w:p w14:paraId="4418EBE3" w14:textId="77777777" w:rsidR="00430913" w:rsidRPr="00390E53" w:rsidRDefault="00430913" w:rsidP="00430913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wypełniony formularz ofertowy zgodnie z wzorem stanowiącym załącznik nr 1.</w:t>
      </w:r>
    </w:p>
    <w:p w14:paraId="0B1E372A" w14:textId="77777777" w:rsidR="00430913" w:rsidRPr="00390E53" w:rsidRDefault="00430913" w:rsidP="00430913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ulotki/folder potwierdzające spełnienie wymogów – na wezwanie Zamawiającego.</w:t>
      </w:r>
    </w:p>
    <w:p w14:paraId="2136F59D" w14:textId="77777777" w:rsidR="00430913" w:rsidRPr="00390E53" w:rsidRDefault="00430913" w:rsidP="00430913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określone wyżej dokumenty powinny być przedstawione w formie oryginału lub kserokopii poświadczonej za zgodność z oryginałem przez Wykonawcę – osobę upoważnioną do podpisania oferty.</w:t>
      </w:r>
    </w:p>
    <w:p w14:paraId="54795A15" w14:textId="77777777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Warunki oraz opis sposobu dokonania oceny ich spełnienia mają na celu weryfikowanie zdolności Wykonawcy do należytego wykonania niniejszego zamówienia. Wykonawcy, którzy nie wykażą spełnienia warunków udziału w postępowaniu podlegać będą wykluczeniu z udziału w postępowaniu. Zamawiający nie dopuszcza składania ofert wariantowych. </w:t>
      </w:r>
    </w:p>
    <w:p w14:paraId="4E81AD7F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</w:p>
    <w:p w14:paraId="5FE9C11E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KRYTERIA OCENY I ICH ZNACZENIE:</w:t>
      </w:r>
    </w:p>
    <w:p w14:paraId="25A28FE4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Nazwa </w:t>
      </w:r>
      <w:proofErr w:type="gramStart"/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kryterium  -</w:t>
      </w:r>
      <w:proofErr w:type="gramEnd"/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 Waga kryterium: Cena – 100%</w:t>
      </w:r>
    </w:p>
    <w:p w14:paraId="6876D832" w14:textId="77777777" w:rsidR="00430913" w:rsidRPr="00390E53" w:rsidRDefault="00430913" w:rsidP="00430913">
      <w:pPr>
        <w:pStyle w:val="NormalnyWeb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Punkty w tym kryterium zostaną przyznane według wzoru: C = (C min/C o) x 100= pkt</w:t>
      </w:r>
    </w:p>
    <w:p w14:paraId="3250E31C" w14:textId="77777777" w:rsidR="00430913" w:rsidRPr="00390E53" w:rsidRDefault="00430913" w:rsidP="00430913">
      <w:pPr>
        <w:pStyle w:val="NormalnyWeb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gdzie: C min- najniższa cena brutto z ocenianych ofert (zł), C o - cena brutto określona w ocenianej ofercie (zł)</w:t>
      </w:r>
    </w:p>
    <w:p w14:paraId="0EBB14C8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</w:p>
    <w:p w14:paraId="727885DF" w14:textId="7777777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</w:p>
    <w:p w14:paraId="3A18F753" w14:textId="4BDE4047" w:rsidR="00430913" w:rsidRPr="00390E53" w:rsidRDefault="00430913" w:rsidP="00430913">
      <w:pPr>
        <w:pStyle w:val="NormalnyWeb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OPIS SPOSOBU SKŁADANIA OFERT:</w:t>
      </w:r>
    </w:p>
    <w:p w14:paraId="6AD50D9B" w14:textId="77777777" w:rsidR="00430913" w:rsidRPr="00390E53" w:rsidRDefault="00430913" w:rsidP="00430913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Oferta musi być złożona w formie elektronicznej na adres mailowy Zamawiającego: </w:t>
      </w:r>
      <w:hyperlink r:id="rId7" w:history="1">
        <w:r w:rsidRPr="00390E53">
          <w:rPr>
            <w:rFonts w:asciiTheme="minorHAnsi" w:eastAsia="Times New Roman" w:hAnsiTheme="minorHAnsi" w:cstheme="minorHAnsi"/>
            <w:b/>
            <w:bCs/>
            <w:color w:val="auto"/>
            <w:spacing w:val="-10"/>
            <w:kern w:val="28"/>
            <w:lang w:eastAsia="en-US"/>
          </w:rPr>
          <w:t>sekretariat@szpital2.bytom.pl</w:t>
        </w:r>
      </w:hyperlink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 w języku polskim oraz winna być podpisana przez osobę uprawnioną do występowania w imieniu Wykonawcy (do oferty winny być dołączone pełnomocnictwa zgodnie z obowiązującymi wymaganiami kodeksu Cywilnego).</w:t>
      </w:r>
    </w:p>
    <w:p w14:paraId="0A77E714" w14:textId="68FC6111" w:rsidR="00430913" w:rsidRPr="00390E53" w:rsidRDefault="00430913" w:rsidP="00430913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Oferty należy składać do dnia: </w:t>
      </w:r>
      <w:r w:rsidR="00A944C5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30</w:t>
      </w: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.06.2026 r do godziny 12:00</w:t>
      </w:r>
    </w:p>
    <w:p w14:paraId="34E88FCE" w14:textId="77777777" w:rsidR="00430913" w:rsidRPr="00390E53" w:rsidRDefault="00430913" w:rsidP="00430913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Oferta powinna uwzględniać wszystkie koszty związane z prawidłową realizacją zamówienia – załącznik nr 1 oraz pozostałe załączniki.</w:t>
      </w:r>
    </w:p>
    <w:p w14:paraId="58E1ABC0" w14:textId="401BCCF8" w:rsidR="00430913" w:rsidRPr="00390E53" w:rsidRDefault="00430913" w:rsidP="00430913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Otwarcie ofert nastąpi </w:t>
      </w:r>
      <w:r w:rsidR="00A944C5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30</w:t>
      </w: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.06.2026 r o godzinie 12:30</w:t>
      </w:r>
    </w:p>
    <w:p w14:paraId="6486BD63" w14:textId="77777777" w:rsidR="00430913" w:rsidRPr="00390E53" w:rsidRDefault="00430913" w:rsidP="00430913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Termin związania ofertą wynosi 30 dni. </w:t>
      </w:r>
    </w:p>
    <w:p w14:paraId="201C7A99" w14:textId="77777777" w:rsidR="00430913" w:rsidRPr="00390E53" w:rsidRDefault="00430913" w:rsidP="00430913">
      <w:pPr>
        <w:pStyle w:val="NormalnyWeb"/>
        <w:spacing w:before="0" w:after="0" w:line="276" w:lineRule="auto"/>
        <w:ind w:left="720" w:right="-312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</w:p>
    <w:p w14:paraId="7F980E2E" w14:textId="77777777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OGŁOSZENIE O WYNIKACH</w:t>
      </w:r>
    </w:p>
    <w:p w14:paraId="0764E94F" w14:textId="6EA682AB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Wyniki zostaną podane na stronie internetowej</w:t>
      </w:r>
      <w:r w:rsidR="00A944C5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 01.07</w:t>
      </w: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>.202</w:t>
      </w:r>
      <w:r w:rsidR="00A944C5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6 </w:t>
      </w: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r </w:t>
      </w:r>
    </w:p>
    <w:p w14:paraId="3D4F1C4C" w14:textId="2BB5971A" w:rsidR="00430913" w:rsidRPr="00390E53" w:rsidRDefault="00430913" w:rsidP="00430913">
      <w:pPr>
        <w:pStyle w:val="NormalnyWeb"/>
        <w:spacing w:before="0" w:after="0" w:line="276" w:lineRule="auto"/>
        <w:jc w:val="both"/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</w:pPr>
      <w:r w:rsidRPr="00390E53">
        <w:rPr>
          <w:rFonts w:asciiTheme="minorHAnsi" w:eastAsia="Times New Roman" w:hAnsiTheme="minorHAnsi" w:cstheme="minorHAnsi"/>
          <w:color w:val="auto"/>
          <w:spacing w:val="-10"/>
          <w:kern w:val="28"/>
          <w:lang w:eastAsia="en-US"/>
        </w:rPr>
        <w:t xml:space="preserve">Osobą do kontaktów w sprawie niniejszego zamówienia jest: ins. Ds. Zaopatrzenia Małgorzata Jasiniok tel. 32 786 14 50 e-mail: </w:t>
      </w:r>
      <w:r w:rsidRPr="00390E53">
        <w:rPr>
          <w:rFonts w:asciiTheme="minorHAnsi" w:eastAsia="Times New Roman" w:hAnsiTheme="minorHAnsi" w:cstheme="minorHAnsi"/>
          <w:b/>
          <w:bCs/>
          <w:color w:val="auto"/>
          <w:spacing w:val="-10"/>
          <w:kern w:val="28"/>
          <w:lang w:eastAsia="en-US"/>
        </w:rPr>
        <w:t>mjasiniok@szpital2.bytom.pl</w:t>
      </w:r>
    </w:p>
    <w:p w14:paraId="1EFD5286" w14:textId="77777777" w:rsidR="00430913" w:rsidRPr="00390E53" w:rsidRDefault="00430913" w:rsidP="00430913">
      <w:pPr>
        <w:pStyle w:val="Nagwek1"/>
        <w:tabs>
          <w:tab w:val="left" w:pos="596"/>
        </w:tabs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pacing w:val="-10"/>
          <w:kern w:val="28"/>
          <w:sz w:val="20"/>
          <w:szCs w:val="20"/>
        </w:rPr>
      </w:pPr>
      <w:r w:rsidRPr="00390E53">
        <w:rPr>
          <w:rFonts w:asciiTheme="minorHAnsi" w:hAnsiTheme="minorHAnsi" w:cstheme="minorHAnsi"/>
          <w:b/>
          <w:bCs/>
          <w:color w:val="auto"/>
          <w:spacing w:val="-10"/>
          <w:kern w:val="28"/>
          <w:sz w:val="20"/>
          <w:szCs w:val="20"/>
        </w:rPr>
        <w:t>POSTANOWIENIA KOŃCOWE</w:t>
      </w:r>
    </w:p>
    <w:p w14:paraId="77539A05" w14:textId="77777777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598"/>
        </w:tabs>
        <w:autoSpaceDE w:val="0"/>
        <w:autoSpaceDN w:val="0"/>
        <w:spacing w:before="89" w:after="0" w:line="276" w:lineRule="auto"/>
        <w:ind w:left="426" w:hanging="358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Oferta nie podlega zwrotowi.</w:t>
      </w:r>
    </w:p>
    <w:p w14:paraId="5D48AC9F" w14:textId="77777777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956"/>
        </w:tabs>
        <w:autoSpaceDE w:val="0"/>
        <w:autoSpaceDN w:val="0"/>
        <w:spacing w:before="33" w:after="0" w:line="276" w:lineRule="auto"/>
        <w:ind w:left="426" w:hanging="358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Koszty opracowania i dostarczenia oferty ponosi Wykonawca i nie będą podlegały one zwrotowi</w:t>
      </w:r>
    </w:p>
    <w:p w14:paraId="481344E0" w14:textId="77777777" w:rsidR="00430913" w:rsidRPr="00390E53" w:rsidRDefault="00430913" w:rsidP="00430913">
      <w:pPr>
        <w:pStyle w:val="Tekstpodstawowy"/>
        <w:spacing w:before="33" w:line="276" w:lineRule="auto"/>
        <w:ind w:left="426"/>
        <w:rPr>
          <w:rFonts w:asciiTheme="minorHAnsi" w:hAnsiTheme="minorHAnsi" w:cstheme="minorHAnsi"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spacing w:val="-10"/>
          <w:kern w:val="28"/>
          <w:sz w:val="20"/>
          <w:lang w:eastAsia="en-US"/>
        </w:rPr>
        <w:t>przez Zamawiającego.</w:t>
      </w:r>
    </w:p>
    <w:p w14:paraId="26461B8B" w14:textId="77777777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956"/>
        </w:tabs>
        <w:autoSpaceDE w:val="0"/>
        <w:autoSpaceDN w:val="0"/>
        <w:spacing w:before="33" w:after="0" w:line="276" w:lineRule="auto"/>
        <w:ind w:left="426" w:hanging="358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Zamawiający dopuszcza możliwości składania ofert częściowych i/lub wariantowych.</w:t>
      </w:r>
    </w:p>
    <w:p w14:paraId="6A9B78FD" w14:textId="77777777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956"/>
          <w:tab w:val="left" w:pos="958"/>
        </w:tabs>
        <w:autoSpaceDE w:val="0"/>
        <w:autoSpaceDN w:val="0"/>
        <w:spacing w:before="34" w:after="0" w:line="276" w:lineRule="auto"/>
        <w:ind w:left="426" w:right="111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Zamawiający w toku oceny ofert jest uprawniony do poprawienia w tekście oferty oczywistych omyłek pisarskich lub rachunkowych o czym informuje Wykonawcę oraz ma możliwość wezwać Wykonawców, którzy w określonym terminie nie złożyli wymaganych przez Zamawiającego oświadczeń lub dokumentów, o których mowa w punkcie X podpunkcie 5, lub którzy nie złożyli pełnomocnictw, albo którzy złożyli wymagane przez Zamawiającego oświadczenia i dokumenty, o których mowa w punkcie X podpunkcie 4, zawierające błędy lub którzy złożyli wadliwe pełnomocnictwa, do ich złożenia wyznaczając 2-dniowy termin na ich uzupełnienie. Zamawiający jest uprawniony do odrzucenia oferty w sytuacji, gdy Wykonawca nie złoży pełnych wyjaśnień lub nie uzupełni braków w wyznaczonym terminie.</w:t>
      </w:r>
    </w:p>
    <w:p w14:paraId="697D656A" w14:textId="77777777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956"/>
        </w:tabs>
        <w:autoSpaceDE w:val="0"/>
        <w:autoSpaceDN w:val="0"/>
        <w:spacing w:after="0" w:line="276" w:lineRule="auto"/>
        <w:ind w:left="426" w:hanging="358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Zamawiający zastrzega sobie prawo do unieważnienia zapytania.</w:t>
      </w:r>
    </w:p>
    <w:p w14:paraId="0AA875BE" w14:textId="77777777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956"/>
          <w:tab w:val="left" w:pos="958"/>
        </w:tabs>
        <w:autoSpaceDE w:val="0"/>
        <w:autoSpaceDN w:val="0"/>
        <w:spacing w:after="0" w:line="276" w:lineRule="auto"/>
        <w:ind w:left="426" w:right="122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Z tytułu odrzucenia oferty oraz wyników postępowania Wykonawcom nie przysługują żadne roszczenia wobec Zamawiającego.</w:t>
      </w:r>
    </w:p>
    <w:p w14:paraId="1E027082" w14:textId="00ED53D4" w:rsidR="00430913" w:rsidRPr="00390E53" w:rsidRDefault="00430913" w:rsidP="00430913">
      <w:pPr>
        <w:pStyle w:val="Akapitzlist"/>
        <w:widowControl w:val="0"/>
        <w:numPr>
          <w:ilvl w:val="1"/>
          <w:numId w:val="46"/>
        </w:numPr>
        <w:tabs>
          <w:tab w:val="left" w:pos="956"/>
          <w:tab w:val="left" w:pos="958"/>
        </w:tabs>
        <w:autoSpaceDE w:val="0"/>
        <w:autoSpaceDN w:val="0"/>
        <w:spacing w:before="3" w:after="0" w:line="276" w:lineRule="auto"/>
        <w:ind w:left="426" w:right="124"/>
        <w:contextualSpacing w:val="0"/>
        <w:jc w:val="both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>Zamawiający zastrzega sobie możliwość modyfikacji treści zapytania ofertowego upubliczniając zmianę na właściwych stronach.</w:t>
      </w:r>
    </w:p>
    <w:p w14:paraId="5EA2FD1F" w14:textId="77777777" w:rsidR="00430913" w:rsidRPr="00390E53" w:rsidRDefault="00430913" w:rsidP="00430913">
      <w:pPr>
        <w:pStyle w:val="Tekstpodstawowy"/>
        <w:spacing w:before="33" w:line="276" w:lineRule="auto"/>
        <w:rPr>
          <w:rFonts w:asciiTheme="minorHAnsi" w:hAnsiTheme="minorHAnsi" w:cstheme="minorHAnsi"/>
          <w:spacing w:val="-10"/>
          <w:kern w:val="28"/>
          <w:sz w:val="20"/>
          <w:lang w:eastAsia="en-US"/>
        </w:rPr>
      </w:pPr>
    </w:p>
    <w:p w14:paraId="2DD57C8F" w14:textId="77777777" w:rsidR="00430913" w:rsidRPr="00390E53" w:rsidRDefault="00430913" w:rsidP="00430913">
      <w:pPr>
        <w:pStyle w:val="Nagwek1"/>
        <w:tabs>
          <w:tab w:val="left" w:pos="594"/>
        </w:tabs>
        <w:spacing w:before="1" w:line="276" w:lineRule="auto"/>
        <w:ind w:left="594"/>
        <w:jc w:val="both"/>
        <w:rPr>
          <w:rFonts w:asciiTheme="minorHAnsi" w:hAnsiTheme="minorHAnsi" w:cstheme="minorHAnsi"/>
          <w:b/>
          <w:bCs/>
          <w:color w:val="auto"/>
          <w:spacing w:val="-10"/>
          <w:kern w:val="28"/>
          <w:sz w:val="20"/>
          <w:szCs w:val="20"/>
        </w:rPr>
      </w:pPr>
      <w:r w:rsidRPr="00390E53">
        <w:rPr>
          <w:rFonts w:asciiTheme="minorHAnsi" w:hAnsiTheme="minorHAnsi" w:cstheme="minorHAnsi"/>
          <w:b/>
          <w:bCs/>
          <w:color w:val="auto"/>
          <w:spacing w:val="-10"/>
          <w:kern w:val="28"/>
          <w:sz w:val="20"/>
          <w:szCs w:val="20"/>
        </w:rPr>
        <w:t>Załączniki:</w:t>
      </w:r>
    </w:p>
    <w:p w14:paraId="72183BCF" w14:textId="77777777" w:rsidR="00430913" w:rsidRPr="00390E53" w:rsidRDefault="00430913" w:rsidP="00430913">
      <w:pPr>
        <w:pStyle w:val="Tekstpodstawowy"/>
        <w:spacing w:before="64" w:line="276" w:lineRule="auto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>- formularz ofertowy</w:t>
      </w:r>
    </w:p>
    <w:p w14:paraId="26BB6771" w14:textId="77777777" w:rsidR="00430913" w:rsidRPr="00390E53" w:rsidRDefault="00430913" w:rsidP="00430913">
      <w:pPr>
        <w:pStyle w:val="Tekstpodstawowy"/>
        <w:spacing w:before="64" w:line="276" w:lineRule="auto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 xml:space="preserve">- wzór umowy </w:t>
      </w:r>
    </w:p>
    <w:p w14:paraId="7E7C1B9C" w14:textId="77777777" w:rsidR="00430913" w:rsidRPr="00390E53" w:rsidRDefault="00430913" w:rsidP="00430913">
      <w:pPr>
        <w:pStyle w:val="Tekstpodstawowy"/>
        <w:spacing w:before="64" w:line="276" w:lineRule="auto"/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</w:pPr>
      <w:r w:rsidRPr="00390E53">
        <w:rPr>
          <w:rFonts w:asciiTheme="minorHAnsi" w:hAnsiTheme="minorHAnsi" w:cstheme="minorHAnsi"/>
          <w:b/>
          <w:bCs/>
          <w:spacing w:val="-10"/>
          <w:kern w:val="28"/>
          <w:sz w:val="20"/>
          <w:lang w:eastAsia="en-US"/>
        </w:rPr>
        <w:t xml:space="preserve">- pakiety </w:t>
      </w:r>
    </w:p>
    <w:p w14:paraId="532F9B2A" w14:textId="2B0A2332" w:rsidR="0029504F" w:rsidRPr="00390E53" w:rsidRDefault="00430913" w:rsidP="00430913">
      <w:pPr>
        <w:pStyle w:val="Akapitzlist"/>
        <w:tabs>
          <w:tab w:val="left" w:pos="1304"/>
        </w:tabs>
        <w:spacing w:before="33" w:line="276" w:lineRule="auto"/>
        <w:ind w:left="1304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r w:rsidRPr="00390E53"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  <w:t xml:space="preserve"> </w:t>
      </w:r>
    </w:p>
    <w:sectPr w:rsidR="0029504F" w:rsidRPr="00390E53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D5F1" w14:textId="77777777" w:rsidR="003644EE" w:rsidRDefault="003644EE" w:rsidP="002F4BC5">
      <w:pPr>
        <w:spacing w:after="0" w:line="240" w:lineRule="auto"/>
      </w:pPr>
      <w:r>
        <w:separator/>
      </w:r>
    </w:p>
  </w:endnote>
  <w:endnote w:type="continuationSeparator" w:id="0">
    <w:p w14:paraId="282B8CDF" w14:textId="77777777" w:rsidR="003644EE" w:rsidRDefault="003644EE" w:rsidP="002F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CC72" w14:textId="130262AA" w:rsidR="0029504F" w:rsidRPr="002F4BC5" w:rsidRDefault="00213046" w:rsidP="002F4BC5">
    <w:pPr>
      <w:pStyle w:val="Stopka"/>
      <w:ind w:hanging="1417"/>
    </w:pPr>
    <w:r>
      <w:rPr>
        <w:noProof/>
        <w:lang w:eastAsia="pl-PL"/>
      </w:rPr>
      <w:drawing>
        <wp:inline distT="0" distB="0" distL="0" distR="0" wp14:anchorId="0CC55018" wp14:editId="7869EEFD">
          <wp:extent cx="7553325" cy="1257300"/>
          <wp:effectExtent l="0" t="0" r="0" b="0"/>
          <wp:docPr id="2" name="Obraz 1" descr="Obraz zawierający zrzut ekranu, linia, Grafika, projekt graficzny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zrzut ekranu, linia, Grafika, projekt graficzny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1958" w14:textId="77777777" w:rsidR="003644EE" w:rsidRDefault="003644EE" w:rsidP="002F4BC5">
      <w:pPr>
        <w:spacing w:after="0" w:line="240" w:lineRule="auto"/>
      </w:pPr>
      <w:r>
        <w:separator/>
      </w:r>
    </w:p>
  </w:footnote>
  <w:footnote w:type="continuationSeparator" w:id="0">
    <w:p w14:paraId="0D1B0A87" w14:textId="77777777" w:rsidR="003644EE" w:rsidRDefault="003644EE" w:rsidP="002F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9652" w14:textId="0A12D5EB" w:rsidR="0029504F" w:rsidRDefault="00213046" w:rsidP="0091193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D41B4E3" wp14:editId="48B95C32">
          <wp:extent cx="7524750" cy="1257300"/>
          <wp:effectExtent l="0" t="0" r="0" b="0"/>
          <wp:docPr id="1" name="Obraz 2" descr="Obraz zawierający zrzut ekranu, logo, Jaskrawoniebieski, tekst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logo, Jaskrawoniebieski, tekst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5C2DC6C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407"/>
        </w:tabs>
        <w:ind w:left="2407" w:hanging="567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863"/>
        </w:tabs>
        <w:ind w:left="4863" w:hanging="180"/>
      </w:pPr>
    </w:lvl>
    <w:lvl w:ilvl="3">
      <w:start w:val="1"/>
      <w:numFmt w:val="decimal"/>
      <w:lvlText w:val="%4."/>
      <w:lvlJc w:val="left"/>
      <w:pPr>
        <w:tabs>
          <w:tab w:val="num" w:pos="5583"/>
        </w:tabs>
        <w:ind w:left="5583" w:hanging="360"/>
      </w:pPr>
    </w:lvl>
    <w:lvl w:ilvl="4">
      <w:start w:val="1"/>
      <w:numFmt w:val="lowerLetter"/>
      <w:lvlText w:val="%5."/>
      <w:lvlJc w:val="left"/>
      <w:pPr>
        <w:tabs>
          <w:tab w:val="num" w:pos="6303"/>
        </w:tabs>
        <w:ind w:left="6303" w:hanging="360"/>
      </w:pPr>
    </w:lvl>
    <w:lvl w:ilvl="5">
      <w:start w:val="1"/>
      <w:numFmt w:val="lowerRoman"/>
      <w:lvlText w:val="%6."/>
      <w:lvlJc w:val="left"/>
      <w:pPr>
        <w:tabs>
          <w:tab w:val="num" w:pos="7023"/>
        </w:tabs>
        <w:ind w:left="7023" w:hanging="180"/>
      </w:pPr>
    </w:lvl>
    <w:lvl w:ilvl="6">
      <w:start w:val="1"/>
      <w:numFmt w:val="decimal"/>
      <w:lvlText w:val="%7."/>
      <w:lvlJc w:val="left"/>
      <w:pPr>
        <w:tabs>
          <w:tab w:val="num" w:pos="7743"/>
        </w:tabs>
        <w:ind w:left="7743" w:hanging="360"/>
      </w:pPr>
    </w:lvl>
    <w:lvl w:ilvl="7">
      <w:start w:val="1"/>
      <w:numFmt w:val="lowerLetter"/>
      <w:lvlText w:val="%8."/>
      <w:lvlJc w:val="left"/>
      <w:pPr>
        <w:tabs>
          <w:tab w:val="num" w:pos="8463"/>
        </w:tabs>
        <w:ind w:left="8463" w:hanging="360"/>
      </w:pPr>
    </w:lvl>
    <w:lvl w:ilvl="8">
      <w:start w:val="1"/>
      <w:numFmt w:val="lowerRoman"/>
      <w:lvlText w:val="%9."/>
      <w:lvlJc w:val="left"/>
      <w:pPr>
        <w:tabs>
          <w:tab w:val="num" w:pos="9183"/>
        </w:tabs>
        <w:ind w:left="9183" w:hanging="180"/>
      </w:pPr>
    </w:lvl>
  </w:abstractNum>
  <w:abstractNum w:abstractNumId="1" w15:restartNumberingAfterBreak="0">
    <w:nsid w:val="00000011"/>
    <w:multiLevelType w:val="multilevel"/>
    <w:tmpl w:val="3F2A8ADC"/>
    <w:name w:val="WW8Num1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bCs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1D"/>
    <w:multiLevelType w:val="multilevel"/>
    <w:tmpl w:val="E8EC2F40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E"/>
    <w:multiLevelType w:val="multilevel"/>
    <w:tmpl w:val="040E09B4"/>
    <w:name w:val="WW8Num36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Batang" w:eastAsia="Batang" w:hAnsi="Batang" w:cs="Batang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4"/>
    <w:multiLevelType w:val="multilevel"/>
    <w:tmpl w:val="36C455BA"/>
    <w:name w:val="WW8Num36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3B"/>
    <w:multiLevelType w:val="singleLevel"/>
    <w:tmpl w:val="58FAE48C"/>
    <w:name w:val="WW8Num6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ptos" w:hAnsi="Aptos" w:cs="Times New Roman" w:hint="default"/>
        <w:sz w:val="16"/>
        <w:szCs w:val="16"/>
      </w:rPr>
    </w:lvl>
  </w:abstractNum>
  <w:abstractNum w:abstractNumId="6" w15:restartNumberingAfterBreak="0">
    <w:nsid w:val="011E0B5E"/>
    <w:multiLevelType w:val="hybridMultilevel"/>
    <w:tmpl w:val="D2C454C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A4679"/>
    <w:multiLevelType w:val="multilevel"/>
    <w:tmpl w:val="006A1CC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F1E6A"/>
    <w:multiLevelType w:val="multilevel"/>
    <w:tmpl w:val="EBBE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13BEB"/>
    <w:multiLevelType w:val="hybridMultilevel"/>
    <w:tmpl w:val="0D608994"/>
    <w:lvl w:ilvl="0" w:tplc="8102B3D0">
      <w:start w:val="1"/>
      <w:numFmt w:val="decimal"/>
      <w:lvlText w:val="%1)"/>
      <w:lvlJc w:val="left"/>
      <w:pPr>
        <w:ind w:left="1996" w:hanging="360"/>
      </w:pPr>
      <w:rPr>
        <w:rFonts w:ascii="Ubuntu" w:hAnsi="Ubuntu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578ADA8C">
      <w:start w:val="1"/>
      <w:numFmt w:val="decimal"/>
      <w:lvlText w:val="%2)"/>
      <w:lvlJc w:val="left"/>
      <w:pPr>
        <w:ind w:left="2716" w:hanging="360"/>
      </w:pPr>
      <w:rPr>
        <w:rFonts w:ascii="Ubuntu" w:hAnsi="Ubuntu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B6E043BE">
      <w:start w:val="1"/>
      <w:numFmt w:val="decimal"/>
      <w:lvlText w:val="%3."/>
      <w:lvlJc w:val="left"/>
      <w:pPr>
        <w:ind w:left="3616" w:hanging="360"/>
      </w:pPr>
      <w:rPr>
        <w:rFonts w:hint="default"/>
        <w:b w:val="0"/>
        <w:bCs w:val="0"/>
        <w:strike w:val="0"/>
      </w:r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9C7242A2">
      <w:start w:val="1"/>
      <w:numFmt w:val="lowerLetter"/>
      <w:lvlText w:val="%5)"/>
      <w:lvlJc w:val="left"/>
      <w:pPr>
        <w:ind w:left="487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14E95253"/>
    <w:multiLevelType w:val="hybridMultilevel"/>
    <w:tmpl w:val="C158EF14"/>
    <w:lvl w:ilvl="0" w:tplc="0415000F">
      <w:start w:val="1"/>
      <w:numFmt w:val="decimal"/>
      <w:lvlText w:val="%1."/>
      <w:lvlJc w:val="left"/>
      <w:pPr>
        <w:ind w:left="599" w:hanging="165"/>
        <w:jc w:val="right"/>
      </w:pPr>
      <w:rPr>
        <w:rFonts w:hint="default"/>
        <w:b/>
        <w:bCs/>
        <w:i w:val="0"/>
        <w:iCs w:val="0"/>
        <w:spacing w:val="0"/>
        <w:w w:val="98"/>
        <w:sz w:val="16"/>
        <w:szCs w:val="16"/>
        <w:lang w:val="pl-PL" w:eastAsia="en-US" w:bidi="ar-SA"/>
      </w:rPr>
    </w:lvl>
    <w:lvl w:ilvl="1" w:tplc="99BE9E0C">
      <w:start w:val="1"/>
      <w:numFmt w:val="decimal"/>
      <w:lvlText w:val="%2."/>
      <w:lvlJc w:val="left"/>
      <w:pPr>
        <w:ind w:left="958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A1EEBBCE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4FF03E02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3A78A03C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9B628856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CE007452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D7D82F6C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9E247BDE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7764F30"/>
    <w:multiLevelType w:val="hybridMultilevel"/>
    <w:tmpl w:val="6652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671B"/>
    <w:multiLevelType w:val="hybridMultilevel"/>
    <w:tmpl w:val="7C5A12AA"/>
    <w:lvl w:ilvl="0" w:tplc="04150017">
      <w:start w:val="1"/>
      <w:numFmt w:val="lowerLetter"/>
      <w:lvlText w:val="%1)"/>
      <w:lvlJc w:val="left"/>
      <w:pPr>
        <w:ind w:left="2278" w:hanging="360"/>
      </w:pPr>
    </w:lvl>
    <w:lvl w:ilvl="1" w:tplc="04150019" w:tentative="1">
      <w:start w:val="1"/>
      <w:numFmt w:val="lowerLetter"/>
      <w:lvlText w:val="%2."/>
      <w:lvlJc w:val="left"/>
      <w:pPr>
        <w:ind w:left="2998" w:hanging="360"/>
      </w:pPr>
    </w:lvl>
    <w:lvl w:ilvl="2" w:tplc="0415001B" w:tentative="1">
      <w:start w:val="1"/>
      <w:numFmt w:val="lowerRoman"/>
      <w:lvlText w:val="%3."/>
      <w:lvlJc w:val="right"/>
      <w:pPr>
        <w:ind w:left="3718" w:hanging="180"/>
      </w:pPr>
    </w:lvl>
    <w:lvl w:ilvl="3" w:tplc="0415000F" w:tentative="1">
      <w:start w:val="1"/>
      <w:numFmt w:val="decimal"/>
      <w:lvlText w:val="%4."/>
      <w:lvlJc w:val="left"/>
      <w:pPr>
        <w:ind w:left="4438" w:hanging="360"/>
      </w:pPr>
    </w:lvl>
    <w:lvl w:ilvl="4" w:tplc="04150019" w:tentative="1">
      <w:start w:val="1"/>
      <w:numFmt w:val="lowerLetter"/>
      <w:lvlText w:val="%5."/>
      <w:lvlJc w:val="left"/>
      <w:pPr>
        <w:ind w:left="5158" w:hanging="360"/>
      </w:pPr>
    </w:lvl>
    <w:lvl w:ilvl="5" w:tplc="0415001B" w:tentative="1">
      <w:start w:val="1"/>
      <w:numFmt w:val="lowerRoman"/>
      <w:lvlText w:val="%6."/>
      <w:lvlJc w:val="right"/>
      <w:pPr>
        <w:ind w:left="5878" w:hanging="180"/>
      </w:pPr>
    </w:lvl>
    <w:lvl w:ilvl="6" w:tplc="0415000F" w:tentative="1">
      <w:start w:val="1"/>
      <w:numFmt w:val="decimal"/>
      <w:lvlText w:val="%7."/>
      <w:lvlJc w:val="left"/>
      <w:pPr>
        <w:ind w:left="6598" w:hanging="360"/>
      </w:pPr>
    </w:lvl>
    <w:lvl w:ilvl="7" w:tplc="04150019" w:tentative="1">
      <w:start w:val="1"/>
      <w:numFmt w:val="lowerLetter"/>
      <w:lvlText w:val="%8."/>
      <w:lvlJc w:val="left"/>
      <w:pPr>
        <w:ind w:left="7318" w:hanging="360"/>
      </w:pPr>
    </w:lvl>
    <w:lvl w:ilvl="8" w:tplc="0415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3" w15:restartNumberingAfterBreak="0">
    <w:nsid w:val="1CCD0E7D"/>
    <w:multiLevelType w:val="multilevel"/>
    <w:tmpl w:val="D26E71A8"/>
    <w:lvl w:ilvl="0">
      <w:start w:val="1"/>
      <w:numFmt w:val="lowerLetter"/>
      <w:lvlText w:val="%1)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7958D9"/>
    <w:multiLevelType w:val="multilevel"/>
    <w:tmpl w:val="7DDE3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26D6C35"/>
    <w:multiLevelType w:val="hybridMultilevel"/>
    <w:tmpl w:val="EEDAC0F2"/>
    <w:lvl w:ilvl="0" w:tplc="DECA9D04">
      <w:start w:val="5"/>
      <w:numFmt w:val="upperRoman"/>
      <w:lvlText w:val="%1."/>
      <w:lvlJc w:val="left"/>
      <w:pPr>
        <w:ind w:left="599" w:hanging="203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A5AC2B78">
      <w:start w:val="1"/>
      <w:numFmt w:val="decimal"/>
      <w:lvlText w:val="%2."/>
      <w:lvlJc w:val="left"/>
      <w:pPr>
        <w:ind w:left="958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7AC3F0E">
      <w:start w:val="1"/>
      <w:numFmt w:val="lowerLetter"/>
      <w:lvlText w:val="%3."/>
      <w:lvlJc w:val="left"/>
      <w:pPr>
        <w:ind w:left="131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3" w:tplc="7FD6DDB8">
      <w:start w:val="1"/>
      <w:numFmt w:val="lowerRoman"/>
      <w:lvlText w:val="%4."/>
      <w:lvlJc w:val="left"/>
      <w:pPr>
        <w:ind w:left="1875" w:hanging="2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4" w:tplc="7A5EDFBC">
      <w:numFmt w:val="bullet"/>
      <w:lvlText w:val="•"/>
      <w:lvlJc w:val="left"/>
      <w:pPr>
        <w:ind w:left="1320" w:hanging="296"/>
      </w:pPr>
      <w:rPr>
        <w:rFonts w:hint="default"/>
        <w:lang w:val="pl-PL" w:eastAsia="en-US" w:bidi="ar-SA"/>
      </w:rPr>
    </w:lvl>
    <w:lvl w:ilvl="5" w:tplc="C442BC40">
      <w:numFmt w:val="bullet"/>
      <w:lvlText w:val="•"/>
      <w:lvlJc w:val="left"/>
      <w:pPr>
        <w:ind w:left="1680" w:hanging="296"/>
      </w:pPr>
      <w:rPr>
        <w:rFonts w:hint="default"/>
        <w:lang w:val="pl-PL" w:eastAsia="en-US" w:bidi="ar-SA"/>
      </w:rPr>
    </w:lvl>
    <w:lvl w:ilvl="6" w:tplc="64186B5A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7" w:tplc="DF3228E4">
      <w:numFmt w:val="bullet"/>
      <w:lvlText w:val="•"/>
      <w:lvlJc w:val="left"/>
      <w:pPr>
        <w:ind w:left="3856" w:hanging="296"/>
      </w:pPr>
      <w:rPr>
        <w:rFonts w:hint="default"/>
        <w:lang w:val="pl-PL" w:eastAsia="en-US" w:bidi="ar-SA"/>
      </w:rPr>
    </w:lvl>
    <w:lvl w:ilvl="8" w:tplc="355A1B8A">
      <w:numFmt w:val="bullet"/>
      <w:lvlText w:val="•"/>
      <w:lvlJc w:val="left"/>
      <w:pPr>
        <w:ind w:left="5833" w:hanging="296"/>
      </w:pPr>
      <w:rPr>
        <w:rFonts w:hint="default"/>
        <w:lang w:val="pl-PL" w:eastAsia="en-US" w:bidi="ar-SA"/>
      </w:rPr>
    </w:lvl>
  </w:abstractNum>
  <w:abstractNum w:abstractNumId="16" w15:restartNumberingAfterBreak="0">
    <w:nsid w:val="22E14D06"/>
    <w:multiLevelType w:val="multilevel"/>
    <w:tmpl w:val="A4B2B88E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23943"/>
    <w:multiLevelType w:val="hybridMultilevel"/>
    <w:tmpl w:val="DE841B78"/>
    <w:lvl w:ilvl="0" w:tplc="EA86A3EA">
      <w:start w:val="1"/>
      <w:numFmt w:val="decimal"/>
      <w:lvlText w:val="2%1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95BD9"/>
    <w:multiLevelType w:val="hybridMultilevel"/>
    <w:tmpl w:val="85D24F76"/>
    <w:lvl w:ilvl="0" w:tplc="F8B84E4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39218D3"/>
    <w:multiLevelType w:val="multilevel"/>
    <w:tmpl w:val="051E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C5910"/>
    <w:multiLevelType w:val="multilevel"/>
    <w:tmpl w:val="9A8C80E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E872CF"/>
    <w:multiLevelType w:val="multilevel"/>
    <w:tmpl w:val="2B82875A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8917EB"/>
    <w:multiLevelType w:val="multilevel"/>
    <w:tmpl w:val="E8EC2F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F73FFA"/>
    <w:multiLevelType w:val="hybridMultilevel"/>
    <w:tmpl w:val="7F183628"/>
    <w:lvl w:ilvl="0" w:tplc="3AC29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A25F2"/>
    <w:multiLevelType w:val="hybridMultilevel"/>
    <w:tmpl w:val="CB3093A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961057DE">
      <w:start w:val="1"/>
      <w:numFmt w:val="decimal"/>
      <w:lvlText w:val="%2)"/>
      <w:lvlJc w:val="left"/>
      <w:pPr>
        <w:ind w:left="1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6D470D3"/>
    <w:multiLevelType w:val="multilevel"/>
    <w:tmpl w:val="8F788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F31CD9"/>
    <w:multiLevelType w:val="hybridMultilevel"/>
    <w:tmpl w:val="D346D994"/>
    <w:lvl w:ilvl="0" w:tplc="899CB4CE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color w:val="auto"/>
      </w:rPr>
    </w:lvl>
    <w:lvl w:ilvl="1" w:tplc="C51C3AF2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7" w15:restartNumberingAfterBreak="0">
    <w:nsid w:val="4829136E"/>
    <w:multiLevelType w:val="multilevel"/>
    <w:tmpl w:val="4ED835AC"/>
    <w:name w:val="WW8Num363"/>
    <w:lvl w:ilvl="0">
      <w:start w:val="4"/>
      <w:numFmt w:val="decimal"/>
      <w:lvlText w:val="%1."/>
      <w:lvlJc w:val="left"/>
      <w:pPr>
        <w:tabs>
          <w:tab w:val="num" w:pos="299"/>
        </w:tabs>
        <w:ind w:left="412" w:hanging="284"/>
      </w:pPr>
      <w:rPr>
        <w:rFonts w:hint="default"/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8" w15:restartNumberingAfterBreak="0">
    <w:nsid w:val="488B51F4"/>
    <w:multiLevelType w:val="hybridMultilevel"/>
    <w:tmpl w:val="26A86AEE"/>
    <w:lvl w:ilvl="0" w:tplc="E5823EAA">
      <w:start w:val="3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9" w15:restartNumberingAfterBreak="0">
    <w:nsid w:val="4B4603FD"/>
    <w:multiLevelType w:val="hybridMultilevel"/>
    <w:tmpl w:val="59BE4634"/>
    <w:name w:val="WW8Num362"/>
    <w:lvl w:ilvl="0" w:tplc="ABA2D7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A42F9"/>
    <w:multiLevelType w:val="multilevel"/>
    <w:tmpl w:val="15BA001A"/>
    <w:lvl w:ilvl="0">
      <w:start w:val="2"/>
      <w:numFmt w:val="decimal"/>
      <w:lvlText w:val="%1."/>
      <w:lvlJc w:val="left"/>
      <w:pPr>
        <w:ind w:left="0" w:firstLine="0"/>
      </w:pPr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ED92A7E"/>
    <w:multiLevelType w:val="hybridMultilevel"/>
    <w:tmpl w:val="8FCAD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739C0"/>
    <w:multiLevelType w:val="hybridMultilevel"/>
    <w:tmpl w:val="C78E1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EA79CC"/>
    <w:multiLevelType w:val="multilevel"/>
    <w:tmpl w:val="EB66400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EF0D3B"/>
    <w:multiLevelType w:val="multilevel"/>
    <w:tmpl w:val="3D706E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ptos" w:eastAsia="Times New Roman" w:hAnsi="Aptos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3C84067"/>
    <w:multiLevelType w:val="multilevel"/>
    <w:tmpl w:val="19D450E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25168C"/>
    <w:multiLevelType w:val="multilevel"/>
    <w:tmpl w:val="CBCE5A9A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855A52"/>
    <w:multiLevelType w:val="hybridMultilevel"/>
    <w:tmpl w:val="9E22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F2856"/>
    <w:multiLevelType w:val="multilevel"/>
    <w:tmpl w:val="DA3CB7AE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3442E2"/>
    <w:multiLevelType w:val="hybridMultilevel"/>
    <w:tmpl w:val="58180A9A"/>
    <w:name w:val="WW8Num622"/>
    <w:lvl w:ilvl="0" w:tplc="F966638C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ascii="Ubuntu" w:hAnsi="Ubuntu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41" w15:restartNumberingAfterBreak="0">
    <w:nsid w:val="6E127CA0"/>
    <w:multiLevelType w:val="hybridMultilevel"/>
    <w:tmpl w:val="9198FCA0"/>
    <w:lvl w:ilvl="0" w:tplc="644AD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F57F53"/>
    <w:multiLevelType w:val="multilevel"/>
    <w:tmpl w:val="36C455BA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3" w15:restartNumberingAfterBreak="0">
    <w:nsid w:val="70497036"/>
    <w:multiLevelType w:val="hybridMultilevel"/>
    <w:tmpl w:val="800CEF52"/>
    <w:lvl w:ilvl="0" w:tplc="E4A8AF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44" w15:restartNumberingAfterBreak="0">
    <w:nsid w:val="70E13F26"/>
    <w:multiLevelType w:val="hybridMultilevel"/>
    <w:tmpl w:val="4224E932"/>
    <w:name w:val="WW8Num58222"/>
    <w:lvl w:ilvl="0" w:tplc="D3920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 w:tplc="0415000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5" w15:restartNumberingAfterBreak="0">
    <w:nsid w:val="72F619DF"/>
    <w:multiLevelType w:val="hybridMultilevel"/>
    <w:tmpl w:val="4B7A0C54"/>
    <w:lvl w:ilvl="0" w:tplc="6AA81988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004C2"/>
    <w:multiLevelType w:val="hybridMultilevel"/>
    <w:tmpl w:val="0CEC0A0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7A4128"/>
    <w:multiLevelType w:val="multilevel"/>
    <w:tmpl w:val="E07EE426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rFonts w:hint="default"/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48" w15:restartNumberingAfterBreak="0">
    <w:nsid w:val="7AC06561"/>
    <w:multiLevelType w:val="multilevel"/>
    <w:tmpl w:val="C6FE7E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7C115CEA"/>
    <w:multiLevelType w:val="multilevel"/>
    <w:tmpl w:val="57386E8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9C4EF8"/>
    <w:multiLevelType w:val="multilevel"/>
    <w:tmpl w:val="6F6E48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19329649">
    <w:abstractNumId w:val="5"/>
    <w:lvlOverride w:ilvl="0">
      <w:startOverride w:val="1"/>
    </w:lvlOverride>
  </w:num>
  <w:num w:numId="2" w16cid:durableId="126191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332013">
    <w:abstractNumId w:val="16"/>
  </w:num>
  <w:num w:numId="4" w16cid:durableId="1123694094">
    <w:abstractNumId w:val="30"/>
  </w:num>
  <w:num w:numId="5" w16cid:durableId="80831296">
    <w:abstractNumId w:val="20"/>
  </w:num>
  <w:num w:numId="6" w16cid:durableId="1222059987">
    <w:abstractNumId w:val="21"/>
  </w:num>
  <w:num w:numId="7" w16cid:durableId="212617562">
    <w:abstractNumId w:val="39"/>
  </w:num>
  <w:num w:numId="8" w16cid:durableId="1493981623">
    <w:abstractNumId w:val="37"/>
  </w:num>
  <w:num w:numId="9" w16cid:durableId="2021931957">
    <w:abstractNumId w:val="13"/>
  </w:num>
  <w:num w:numId="10" w16cid:durableId="1374691985">
    <w:abstractNumId w:val="49"/>
  </w:num>
  <w:num w:numId="11" w16cid:durableId="933708695">
    <w:abstractNumId w:val="33"/>
  </w:num>
  <w:num w:numId="12" w16cid:durableId="933633995">
    <w:abstractNumId w:val="24"/>
  </w:num>
  <w:num w:numId="13" w16cid:durableId="1985546476">
    <w:abstractNumId w:val="7"/>
  </w:num>
  <w:num w:numId="14" w16cid:durableId="70003521">
    <w:abstractNumId w:val="14"/>
  </w:num>
  <w:num w:numId="15" w16cid:durableId="588272412">
    <w:abstractNumId w:val="25"/>
  </w:num>
  <w:num w:numId="16" w16cid:durableId="335957613">
    <w:abstractNumId w:val="9"/>
  </w:num>
  <w:num w:numId="17" w16cid:durableId="1745882026">
    <w:abstractNumId w:val="4"/>
  </w:num>
  <w:num w:numId="18" w16cid:durableId="456872226">
    <w:abstractNumId w:val="45"/>
  </w:num>
  <w:num w:numId="19" w16cid:durableId="1198540660">
    <w:abstractNumId w:val="42"/>
  </w:num>
  <w:num w:numId="20" w16cid:durableId="1777215434">
    <w:abstractNumId w:val="27"/>
  </w:num>
  <w:num w:numId="21" w16cid:durableId="471367281">
    <w:abstractNumId w:val="38"/>
  </w:num>
  <w:num w:numId="22" w16cid:durableId="234320440">
    <w:abstractNumId w:val="2"/>
  </w:num>
  <w:num w:numId="23" w16cid:durableId="480390012">
    <w:abstractNumId w:val="22"/>
  </w:num>
  <w:num w:numId="24" w16cid:durableId="1987855094">
    <w:abstractNumId w:val="12"/>
  </w:num>
  <w:num w:numId="25" w16cid:durableId="511340339">
    <w:abstractNumId w:val="35"/>
  </w:num>
  <w:num w:numId="26" w16cid:durableId="1057977609">
    <w:abstractNumId w:val="48"/>
  </w:num>
  <w:num w:numId="27" w16cid:durableId="918563990">
    <w:abstractNumId w:val="36"/>
  </w:num>
  <w:num w:numId="28" w16cid:durableId="781455040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4719269">
    <w:abstractNumId w:val="11"/>
  </w:num>
  <w:num w:numId="30" w16cid:durableId="691033753">
    <w:abstractNumId w:val="3"/>
  </w:num>
  <w:num w:numId="31" w16cid:durableId="15085760">
    <w:abstractNumId w:val="47"/>
  </w:num>
  <w:num w:numId="32" w16cid:durableId="1796678409">
    <w:abstractNumId w:val="50"/>
  </w:num>
  <w:num w:numId="33" w16cid:durableId="992951405">
    <w:abstractNumId w:val="32"/>
  </w:num>
  <w:num w:numId="34" w16cid:durableId="1003045111">
    <w:abstractNumId w:val="41"/>
  </w:num>
  <w:num w:numId="35" w16cid:durableId="1464079586">
    <w:abstractNumId w:val="6"/>
  </w:num>
  <w:num w:numId="36" w16cid:durableId="516231362">
    <w:abstractNumId w:val="44"/>
  </w:num>
  <w:num w:numId="37" w16cid:durableId="1977182626">
    <w:abstractNumId w:val="29"/>
  </w:num>
  <w:num w:numId="38" w16cid:durableId="1889952378">
    <w:abstractNumId w:val="17"/>
  </w:num>
  <w:num w:numId="39" w16cid:durableId="1810125533">
    <w:abstractNumId w:val="19"/>
  </w:num>
  <w:num w:numId="40" w16cid:durableId="1030567912">
    <w:abstractNumId w:val="8"/>
  </w:num>
  <w:num w:numId="41" w16cid:durableId="18963558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3835876">
    <w:abstractNumId w:val="46"/>
  </w:num>
  <w:num w:numId="43" w16cid:durableId="78204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60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861187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59740384">
    <w:abstractNumId w:val="15"/>
  </w:num>
  <w:num w:numId="47" w16cid:durableId="1213690642">
    <w:abstractNumId w:val="10"/>
  </w:num>
  <w:num w:numId="48" w16cid:durableId="487096129">
    <w:abstractNumId w:val="31"/>
  </w:num>
  <w:num w:numId="49" w16cid:durableId="685907366">
    <w:abstractNumId w:val="18"/>
  </w:num>
  <w:num w:numId="50" w16cid:durableId="97406660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27273"/>
    <w:rsid w:val="0005133F"/>
    <w:rsid w:val="00082193"/>
    <w:rsid w:val="000928D9"/>
    <w:rsid w:val="000D572E"/>
    <w:rsid w:val="000E169E"/>
    <w:rsid w:val="000F6E71"/>
    <w:rsid w:val="000F716C"/>
    <w:rsid w:val="001353FF"/>
    <w:rsid w:val="001C4C7C"/>
    <w:rsid w:val="001E6AEF"/>
    <w:rsid w:val="00213046"/>
    <w:rsid w:val="0022023A"/>
    <w:rsid w:val="0029268D"/>
    <w:rsid w:val="0029504F"/>
    <w:rsid w:val="002C7848"/>
    <w:rsid w:val="002F4BC5"/>
    <w:rsid w:val="00315BA1"/>
    <w:rsid w:val="0031645A"/>
    <w:rsid w:val="00321F9E"/>
    <w:rsid w:val="0032743B"/>
    <w:rsid w:val="00344020"/>
    <w:rsid w:val="003644EE"/>
    <w:rsid w:val="003741B1"/>
    <w:rsid w:val="00390E53"/>
    <w:rsid w:val="003947B6"/>
    <w:rsid w:val="003B2E70"/>
    <w:rsid w:val="003B72AE"/>
    <w:rsid w:val="003E3D99"/>
    <w:rsid w:val="004260BD"/>
    <w:rsid w:val="00430913"/>
    <w:rsid w:val="00430DE5"/>
    <w:rsid w:val="00431687"/>
    <w:rsid w:val="00434971"/>
    <w:rsid w:val="00445539"/>
    <w:rsid w:val="00464456"/>
    <w:rsid w:val="0056669F"/>
    <w:rsid w:val="00575861"/>
    <w:rsid w:val="00575D09"/>
    <w:rsid w:val="005A660C"/>
    <w:rsid w:val="005A716C"/>
    <w:rsid w:val="006603BD"/>
    <w:rsid w:val="00712955"/>
    <w:rsid w:val="007277F1"/>
    <w:rsid w:val="00735229"/>
    <w:rsid w:val="007411B7"/>
    <w:rsid w:val="00757563"/>
    <w:rsid w:val="00765081"/>
    <w:rsid w:val="00765089"/>
    <w:rsid w:val="007803F7"/>
    <w:rsid w:val="0078171A"/>
    <w:rsid w:val="007D3FCB"/>
    <w:rsid w:val="007F1E7E"/>
    <w:rsid w:val="00801A66"/>
    <w:rsid w:val="008238B7"/>
    <w:rsid w:val="008572AA"/>
    <w:rsid w:val="008940E1"/>
    <w:rsid w:val="008B70F3"/>
    <w:rsid w:val="008E2DCA"/>
    <w:rsid w:val="008F2602"/>
    <w:rsid w:val="00911936"/>
    <w:rsid w:val="00916840"/>
    <w:rsid w:val="0096094B"/>
    <w:rsid w:val="0099210F"/>
    <w:rsid w:val="009C59EA"/>
    <w:rsid w:val="009F04BA"/>
    <w:rsid w:val="00A03A83"/>
    <w:rsid w:val="00A35460"/>
    <w:rsid w:val="00A944C5"/>
    <w:rsid w:val="00A97C58"/>
    <w:rsid w:val="00AA3EF2"/>
    <w:rsid w:val="00AE0E58"/>
    <w:rsid w:val="00AF12E7"/>
    <w:rsid w:val="00B11002"/>
    <w:rsid w:val="00B37A1F"/>
    <w:rsid w:val="00B55BB0"/>
    <w:rsid w:val="00BA2E84"/>
    <w:rsid w:val="00BB6E22"/>
    <w:rsid w:val="00BC619D"/>
    <w:rsid w:val="00C01B85"/>
    <w:rsid w:val="00C3587D"/>
    <w:rsid w:val="00C50470"/>
    <w:rsid w:val="00C65E0E"/>
    <w:rsid w:val="00CB0F2E"/>
    <w:rsid w:val="00CF3504"/>
    <w:rsid w:val="00D00320"/>
    <w:rsid w:val="00D32D5C"/>
    <w:rsid w:val="00D77822"/>
    <w:rsid w:val="00D87E6E"/>
    <w:rsid w:val="00E0429A"/>
    <w:rsid w:val="00E241E7"/>
    <w:rsid w:val="00E354DA"/>
    <w:rsid w:val="00E52960"/>
    <w:rsid w:val="00E67A12"/>
    <w:rsid w:val="00E73A43"/>
    <w:rsid w:val="00E76C76"/>
    <w:rsid w:val="00EF4C5E"/>
    <w:rsid w:val="00F03511"/>
    <w:rsid w:val="00F21292"/>
    <w:rsid w:val="00F44B07"/>
    <w:rsid w:val="00F6290C"/>
    <w:rsid w:val="00F91002"/>
    <w:rsid w:val="00FA43E8"/>
    <w:rsid w:val="00FB01C0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7A2DDE"/>
  <w15:docId w15:val="{E8137BC5-BC99-4F02-ACFC-A635CCF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273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4BC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4BC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F4BC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F4BC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F4BC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F4BC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F4BC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F4BC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F4BC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F4BC5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9"/>
    <w:semiHidden/>
    <w:locked/>
    <w:rsid w:val="002F4BC5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2F4BC5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2F4BC5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9"/>
    <w:semiHidden/>
    <w:locked/>
    <w:rsid w:val="002F4BC5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9"/>
    <w:semiHidden/>
    <w:locked/>
    <w:rsid w:val="002F4BC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9"/>
    <w:semiHidden/>
    <w:locked/>
    <w:rsid w:val="002F4BC5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9"/>
    <w:semiHidden/>
    <w:locked/>
    <w:rsid w:val="002F4BC5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9"/>
    <w:semiHidden/>
    <w:locked/>
    <w:rsid w:val="002F4BC5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2F4BC5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F4BC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2F4BC5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2F4B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2F4BC5"/>
    <w:rPr>
      <w:rFonts w:cs="Times New Roman"/>
      <w:i/>
      <w:iCs/>
      <w:color w:val="404040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L1,TABELA"/>
    <w:basedOn w:val="Normalny"/>
    <w:link w:val="AkapitzlistZnak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uiPriority w:val="99"/>
    <w:qFormat/>
    <w:rsid w:val="002F4BC5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F4B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99"/>
    <w:locked/>
    <w:rsid w:val="002F4BC5"/>
    <w:rPr>
      <w:rFonts w:cs="Times New Roman"/>
      <w:i/>
      <w:iCs/>
      <w:color w:val="0F4761"/>
    </w:rPr>
  </w:style>
  <w:style w:type="character" w:styleId="Odwoanieintensywne">
    <w:name w:val="Intense Reference"/>
    <w:uiPriority w:val="99"/>
    <w:qFormat/>
    <w:rsid w:val="002F4BC5"/>
    <w:rPr>
      <w:rFonts w:cs="Times New Roman"/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F4BC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F4BC5"/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6603BD"/>
    <w:pPr>
      <w:spacing w:after="0" w:line="360" w:lineRule="auto"/>
      <w:ind w:left="993" w:hanging="993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603BD"/>
    <w:rPr>
      <w:rFonts w:ascii="Times New Roman" w:eastAsia="Times New Roman" w:hAnsi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6603BD"/>
    <w:pPr>
      <w:spacing w:after="0" w:line="360" w:lineRule="auto"/>
      <w:ind w:firstLine="851"/>
      <w:jc w:val="both"/>
    </w:pPr>
    <w:rPr>
      <w:rFonts w:ascii="Times New Roman" w:eastAsia="Times New Roman" w:hAnsi="Times New Roman"/>
      <w:b/>
      <w:kern w:val="0"/>
      <w:sz w:val="28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603BD"/>
    <w:rPr>
      <w:rFonts w:ascii="Times New Roman" w:eastAsia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6603BD"/>
    <w:pPr>
      <w:spacing w:after="0" w:line="240" w:lineRule="auto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character" w:customStyle="1" w:styleId="TekstpodstawowyZnak">
    <w:name w:val="Tekst podstawowy Znak"/>
    <w:link w:val="Tekstpodstawowy"/>
    <w:rsid w:val="006603BD"/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3741B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kern w:val="1"/>
      <w:sz w:val="20"/>
      <w:szCs w:val="20"/>
      <w:lang w:eastAsia="ar-SA"/>
    </w:rPr>
  </w:style>
  <w:style w:type="paragraph" w:customStyle="1" w:styleId="western">
    <w:name w:val="western"/>
    <w:basedOn w:val="Normalny"/>
    <w:rsid w:val="003741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kern w:val="0"/>
      <w:sz w:val="22"/>
      <w:szCs w:val="22"/>
      <w:lang w:eastAsia="pl-PL"/>
    </w:rPr>
  </w:style>
  <w:style w:type="character" w:customStyle="1" w:styleId="Teksttreci">
    <w:name w:val="Tekst treści_"/>
    <w:link w:val="Teksttreci0"/>
    <w:rsid w:val="00E76C76"/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76C76"/>
    <w:pPr>
      <w:widowControl w:val="0"/>
      <w:spacing w:after="0" w:line="360" w:lineRule="auto"/>
    </w:pPr>
    <w:rPr>
      <w:rFonts w:ascii="Calibri" w:eastAsia="Calibri" w:hAnsi="Calibri"/>
      <w:kern w:val="0"/>
      <w:sz w:val="22"/>
      <w:szCs w:val="22"/>
      <w:lang w:eastAsia="pl-PL"/>
    </w:rPr>
  </w:style>
  <w:style w:type="paragraph" w:customStyle="1" w:styleId="pkt">
    <w:name w:val="pkt"/>
    <w:basedOn w:val="Normalny"/>
    <w:link w:val="pktZnak"/>
    <w:rsid w:val="00E76C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E76C76"/>
    <w:rPr>
      <w:rFonts w:ascii="Times New Roman" w:eastAsia="Times New Roman" w:hAnsi="Times New Roman"/>
      <w:lang w:eastAsia="x-none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E76C76"/>
    <w:rPr>
      <w:kern w:val="2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C76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C76"/>
    <w:rPr>
      <w:b/>
      <w:bCs/>
      <w:kern w:val="2"/>
      <w:lang w:eastAsia="en-US"/>
    </w:rPr>
  </w:style>
  <w:style w:type="character" w:styleId="Hipercze">
    <w:name w:val="Hyperlink"/>
    <w:basedOn w:val="Domylnaczcionkaakapitu"/>
    <w:uiPriority w:val="99"/>
    <w:unhideWhenUsed/>
    <w:rsid w:val="00712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2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Małgorzata Jasiniok</cp:lastModifiedBy>
  <cp:revision>5</cp:revision>
  <cp:lastPrinted>2026-06-12T07:14:00Z</cp:lastPrinted>
  <dcterms:created xsi:type="dcterms:W3CDTF">2026-06-03T07:46:00Z</dcterms:created>
  <dcterms:modified xsi:type="dcterms:W3CDTF">2026-06-22T08:16:00Z</dcterms:modified>
</cp:coreProperties>
</file>